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D27C23" w14:textId="77777777" w:rsidR="000719BB" w:rsidRDefault="000719BB" w:rsidP="006C2343">
      <w:pPr>
        <w:pStyle w:val="Titul2"/>
      </w:pPr>
    </w:p>
    <w:p w14:paraId="04F1339E" w14:textId="77777777" w:rsidR="00826B7B" w:rsidRDefault="00826B7B" w:rsidP="006C2343">
      <w:pPr>
        <w:pStyle w:val="Titul2"/>
      </w:pPr>
    </w:p>
    <w:p w14:paraId="3455F344" w14:textId="77777777" w:rsidR="000008ED" w:rsidRPr="000719BB" w:rsidRDefault="000008ED" w:rsidP="006C2343">
      <w:pPr>
        <w:pStyle w:val="Titul2"/>
      </w:pPr>
      <w:r>
        <w:t>Díl 4</w:t>
      </w:r>
    </w:p>
    <w:p w14:paraId="60623A63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3366DB21" w14:textId="77777777" w:rsidR="00AD0C7B" w:rsidRDefault="00AD0C7B" w:rsidP="00AD0C7B">
      <w:pPr>
        <w:pStyle w:val="Titul2"/>
      </w:pPr>
    </w:p>
    <w:p w14:paraId="0BF161CD" w14:textId="77777777" w:rsidR="000008ED" w:rsidRDefault="000008ED" w:rsidP="00AD0C7B">
      <w:pPr>
        <w:pStyle w:val="Titul2"/>
      </w:pPr>
      <w:r>
        <w:t>Část 1</w:t>
      </w:r>
    </w:p>
    <w:p w14:paraId="46419CA9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5E23D928" w14:textId="77777777" w:rsidR="00AD0C7B" w:rsidRDefault="00AD0C7B" w:rsidP="00EB46E5">
      <w:pPr>
        <w:pStyle w:val="Titul2"/>
      </w:pPr>
    </w:p>
    <w:p w14:paraId="5CF7513B" w14:textId="77777777" w:rsidR="00613EA4" w:rsidRDefault="00613EA4" w:rsidP="00613EA4">
      <w:pPr>
        <w:pStyle w:val="Titul2"/>
      </w:pPr>
    </w:p>
    <w:sdt>
      <w:sdtPr>
        <w:rPr>
          <w:rStyle w:val="Nzevakce"/>
          <w:b/>
          <w:bCs/>
        </w:rPr>
        <w:alias w:val="Název akce - VYplnit pole - přenese se do zápatí"/>
        <w:tag w:val="Název akce"/>
        <w:id w:val="1889687308"/>
        <w:placeholder>
          <w:docPart w:val="049CAE13A5494E5197FDF75FE4D4C850"/>
        </w:placeholder>
        <w:text/>
      </w:sdtPr>
      <w:sdtEndPr>
        <w:rPr>
          <w:rStyle w:val="Nzevakce"/>
        </w:rPr>
      </w:sdtEndPr>
      <w:sdtContent>
        <w:p w14:paraId="08D8FF19" w14:textId="16F436EE" w:rsidR="00826B7B" w:rsidRPr="00613EA4" w:rsidRDefault="00613EA4" w:rsidP="00613EA4">
          <w:pPr>
            <w:pStyle w:val="Titul2"/>
            <w:rPr>
              <w:b w:val="0"/>
              <w:bCs/>
            </w:rPr>
          </w:pPr>
          <w:r w:rsidRPr="00613EA4">
            <w:rPr>
              <w:rStyle w:val="Nzevakce"/>
              <w:b/>
              <w:bCs/>
            </w:rPr>
            <w:t>Třinec ON – úprava nevyužitých prostor</w:t>
          </w:r>
        </w:p>
      </w:sdtContent>
    </w:sdt>
    <w:p w14:paraId="07BF0993" w14:textId="77777777" w:rsidR="000008ED" w:rsidRDefault="000008ED" w:rsidP="006C2343">
      <w:pPr>
        <w:pStyle w:val="Tituldatum"/>
      </w:pPr>
    </w:p>
    <w:p w14:paraId="46DEF550" w14:textId="77777777" w:rsidR="00C90F19" w:rsidRDefault="00C90F19" w:rsidP="006C2343">
      <w:pPr>
        <w:pStyle w:val="Tituldatum"/>
      </w:pPr>
    </w:p>
    <w:p w14:paraId="7275DEA4" w14:textId="1FAD41D5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613EA4">
        <w:t>08. 06. 2021</w:t>
      </w:r>
      <w:r w:rsidR="000008ED">
        <w:t xml:space="preserve"> </w:t>
      </w:r>
    </w:p>
    <w:p w14:paraId="2EEB3EF4" w14:textId="77777777" w:rsidR="00826B7B" w:rsidRDefault="00826B7B">
      <w:r>
        <w:br w:type="page"/>
      </w:r>
    </w:p>
    <w:p w14:paraId="11DAD668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13601D5D" w14:textId="77777777" w:rsidR="00DC442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45024487" w:history="1">
        <w:r w:rsidR="00DC4422" w:rsidRPr="00C210B9">
          <w:rPr>
            <w:rStyle w:val="Hypertextovodkaz"/>
          </w:rPr>
          <w:t>SEZNAM ZKRATEK</w:t>
        </w:r>
        <w:r w:rsidR="00DC4422">
          <w:rPr>
            <w:noProof/>
            <w:webHidden/>
          </w:rPr>
          <w:tab/>
        </w:r>
        <w:r w:rsidR="00DC4422">
          <w:rPr>
            <w:noProof/>
            <w:webHidden/>
          </w:rPr>
          <w:fldChar w:fldCharType="begin"/>
        </w:r>
        <w:r w:rsidR="00DC4422">
          <w:rPr>
            <w:noProof/>
            <w:webHidden/>
          </w:rPr>
          <w:instrText xml:space="preserve"> PAGEREF _Toc45024487 \h </w:instrText>
        </w:r>
        <w:r w:rsidR="00DC4422">
          <w:rPr>
            <w:noProof/>
            <w:webHidden/>
          </w:rPr>
        </w:r>
        <w:r w:rsidR="00DC4422">
          <w:rPr>
            <w:noProof/>
            <w:webHidden/>
          </w:rPr>
          <w:fldChar w:fldCharType="separate"/>
        </w:r>
        <w:r w:rsidR="00DC4422">
          <w:rPr>
            <w:noProof/>
            <w:webHidden/>
          </w:rPr>
          <w:t>2</w:t>
        </w:r>
        <w:r w:rsidR="00DC4422">
          <w:rPr>
            <w:noProof/>
            <w:webHidden/>
          </w:rPr>
          <w:fldChar w:fldCharType="end"/>
        </w:r>
      </w:hyperlink>
    </w:p>
    <w:p w14:paraId="69533A7F" w14:textId="77777777" w:rsidR="00DC4422" w:rsidRDefault="006449D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5024488" w:history="1">
        <w:r w:rsidR="00DC4422" w:rsidRPr="00C210B9">
          <w:rPr>
            <w:rStyle w:val="Hypertextovodkaz"/>
          </w:rPr>
          <w:t>1.</w:t>
        </w:r>
        <w:r w:rsidR="00DC442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C4422" w:rsidRPr="00C210B9">
          <w:rPr>
            <w:rStyle w:val="Hypertextovodkaz"/>
          </w:rPr>
          <w:t>POJMY A DEFINICE</w:t>
        </w:r>
        <w:r w:rsidR="00DC4422">
          <w:rPr>
            <w:noProof/>
            <w:webHidden/>
          </w:rPr>
          <w:tab/>
        </w:r>
        <w:r w:rsidR="00DC4422">
          <w:rPr>
            <w:noProof/>
            <w:webHidden/>
          </w:rPr>
          <w:fldChar w:fldCharType="begin"/>
        </w:r>
        <w:r w:rsidR="00DC4422">
          <w:rPr>
            <w:noProof/>
            <w:webHidden/>
          </w:rPr>
          <w:instrText xml:space="preserve"> PAGEREF _Toc45024488 \h </w:instrText>
        </w:r>
        <w:r w:rsidR="00DC4422">
          <w:rPr>
            <w:noProof/>
            <w:webHidden/>
          </w:rPr>
        </w:r>
        <w:r w:rsidR="00DC4422">
          <w:rPr>
            <w:noProof/>
            <w:webHidden/>
          </w:rPr>
          <w:fldChar w:fldCharType="separate"/>
        </w:r>
        <w:r w:rsidR="00DC4422">
          <w:rPr>
            <w:noProof/>
            <w:webHidden/>
          </w:rPr>
          <w:t>3</w:t>
        </w:r>
        <w:r w:rsidR="00DC4422">
          <w:rPr>
            <w:noProof/>
            <w:webHidden/>
          </w:rPr>
          <w:fldChar w:fldCharType="end"/>
        </w:r>
      </w:hyperlink>
    </w:p>
    <w:p w14:paraId="38F7FF71" w14:textId="77777777" w:rsidR="00DC4422" w:rsidRDefault="006449D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5024489" w:history="1">
        <w:r w:rsidR="00DC4422" w:rsidRPr="00C210B9">
          <w:rPr>
            <w:rStyle w:val="Hypertextovodkaz"/>
            <w:rFonts w:asciiTheme="majorHAnsi" w:hAnsiTheme="majorHAnsi"/>
          </w:rPr>
          <w:t>1.2</w:t>
        </w:r>
        <w:r w:rsidR="00DC442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C4422" w:rsidRPr="00C210B9">
          <w:rPr>
            <w:rStyle w:val="Hypertextovodkaz"/>
          </w:rPr>
          <w:t>Soupis prací</w:t>
        </w:r>
        <w:r w:rsidR="00DC4422">
          <w:rPr>
            <w:noProof/>
            <w:webHidden/>
          </w:rPr>
          <w:tab/>
        </w:r>
        <w:r w:rsidR="00DC4422">
          <w:rPr>
            <w:noProof/>
            <w:webHidden/>
          </w:rPr>
          <w:fldChar w:fldCharType="begin"/>
        </w:r>
        <w:r w:rsidR="00DC4422">
          <w:rPr>
            <w:noProof/>
            <w:webHidden/>
          </w:rPr>
          <w:instrText xml:space="preserve"> PAGEREF _Toc45024489 \h </w:instrText>
        </w:r>
        <w:r w:rsidR="00DC4422">
          <w:rPr>
            <w:noProof/>
            <w:webHidden/>
          </w:rPr>
        </w:r>
        <w:r w:rsidR="00DC4422">
          <w:rPr>
            <w:noProof/>
            <w:webHidden/>
          </w:rPr>
          <w:fldChar w:fldCharType="separate"/>
        </w:r>
        <w:r w:rsidR="00DC4422">
          <w:rPr>
            <w:noProof/>
            <w:webHidden/>
          </w:rPr>
          <w:t>3</w:t>
        </w:r>
        <w:r w:rsidR="00DC4422">
          <w:rPr>
            <w:noProof/>
            <w:webHidden/>
          </w:rPr>
          <w:fldChar w:fldCharType="end"/>
        </w:r>
      </w:hyperlink>
    </w:p>
    <w:p w14:paraId="1D0F5BB5" w14:textId="77777777" w:rsidR="00DC4422" w:rsidRDefault="006449D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5024490" w:history="1">
        <w:r w:rsidR="00DC4422" w:rsidRPr="00C210B9">
          <w:rPr>
            <w:rStyle w:val="Hypertextovodkaz"/>
            <w:rFonts w:asciiTheme="majorHAnsi" w:hAnsiTheme="majorHAnsi"/>
          </w:rPr>
          <w:t>1.3</w:t>
        </w:r>
        <w:r w:rsidR="00DC442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C4422" w:rsidRPr="00C210B9">
          <w:rPr>
            <w:rStyle w:val="Hypertextovodkaz"/>
          </w:rPr>
          <w:t>Cenová soustava</w:t>
        </w:r>
        <w:r w:rsidR="00DC4422">
          <w:rPr>
            <w:noProof/>
            <w:webHidden/>
          </w:rPr>
          <w:tab/>
        </w:r>
        <w:r w:rsidR="00DC4422">
          <w:rPr>
            <w:noProof/>
            <w:webHidden/>
          </w:rPr>
          <w:fldChar w:fldCharType="begin"/>
        </w:r>
        <w:r w:rsidR="00DC4422">
          <w:rPr>
            <w:noProof/>
            <w:webHidden/>
          </w:rPr>
          <w:instrText xml:space="preserve"> PAGEREF _Toc45024490 \h </w:instrText>
        </w:r>
        <w:r w:rsidR="00DC4422">
          <w:rPr>
            <w:noProof/>
            <w:webHidden/>
          </w:rPr>
        </w:r>
        <w:r w:rsidR="00DC4422">
          <w:rPr>
            <w:noProof/>
            <w:webHidden/>
          </w:rPr>
          <w:fldChar w:fldCharType="separate"/>
        </w:r>
        <w:r w:rsidR="00DC4422">
          <w:rPr>
            <w:noProof/>
            <w:webHidden/>
          </w:rPr>
          <w:t>3</w:t>
        </w:r>
        <w:r w:rsidR="00DC4422">
          <w:rPr>
            <w:noProof/>
            <w:webHidden/>
          </w:rPr>
          <w:fldChar w:fldCharType="end"/>
        </w:r>
      </w:hyperlink>
    </w:p>
    <w:p w14:paraId="713DF76F" w14:textId="77777777" w:rsidR="00DC4422" w:rsidRDefault="006449D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5024491" w:history="1">
        <w:r w:rsidR="00DC4422" w:rsidRPr="00C210B9">
          <w:rPr>
            <w:rStyle w:val="Hypertextovodkaz"/>
            <w:rFonts w:asciiTheme="majorHAnsi" w:hAnsiTheme="majorHAnsi"/>
          </w:rPr>
          <w:t>1.4</w:t>
        </w:r>
        <w:r w:rsidR="00DC442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C4422" w:rsidRPr="00C210B9">
          <w:rPr>
            <w:rStyle w:val="Hypertextovodkaz"/>
          </w:rPr>
          <w:t>Měrné jednotky</w:t>
        </w:r>
        <w:r w:rsidR="00DC4422">
          <w:rPr>
            <w:noProof/>
            <w:webHidden/>
          </w:rPr>
          <w:tab/>
        </w:r>
        <w:r w:rsidR="00DC4422">
          <w:rPr>
            <w:noProof/>
            <w:webHidden/>
          </w:rPr>
          <w:fldChar w:fldCharType="begin"/>
        </w:r>
        <w:r w:rsidR="00DC4422">
          <w:rPr>
            <w:noProof/>
            <w:webHidden/>
          </w:rPr>
          <w:instrText xml:space="preserve"> PAGEREF _Toc45024491 \h </w:instrText>
        </w:r>
        <w:r w:rsidR="00DC4422">
          <w:rPr>
            <w:noProof/>
            <w:webHidden/>
          </w:rPr>
        </w:r>
        <w:r w:rsidR="00DC4422">
          <w:rPr>
            <w:noProof/>
            <w:webHidden/>
          </w:rPr>
          <w:fldChar w:fldCharType="separate"/>
        </w:r>
        <w:r w:rsidR="00DC4422">
          <w:rPr>
            <w:noProof/>
            <w:webHidden/>
          </w:rPr>
          <w:t>3</w:t>
        </w:r>
        <w:r w:rsidR="00DC4422">
          <w:rPr>
            <w:noProof/>
            <w:webHidden/>
          </w:rPr>
          <w:fldChar w:fldCharType="end"/>
        </w:r>
      </w:hyperlink>
    </w:p>
    <w:p w14:paraId="714A3E81" w14:textId="77777777" w:rsidR="00DC4422" w:rsidRDefault="006449D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5024492" w:history="1">
        <w:r w:rsidR="00DC4422" w:rsidRPr="00C210B9">
          <w:rPr>
            <w:rStyle w:val="Hypertextovodkaz"/>
          </w:rPr>
          <w:t>2.</w:t>
        </w:r>
        <w:r w:rsidR="00DC442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C4422" w:rsidRPr="00C210B9">
          <w:rPr>
            <w:rStyle w:val="Hypertextovodkaz"/>
          </w:rPr>
          <w:t>ZÁKLADNÍ PRAVIDLA PRO OCEŇOVÁNÍ SOUPISU PRACÍ</w:t>
        </w:r>
        <w:r w:rsidR="00DC4422">
          <w:rPr>
            <w:noProof/>
            <w:webHidden/>
          </w:rPr>
          <w:tab/>
        </w:r>
        <w:r w:rsidR="00DC4422">
          <w:rPr>
            <w:noProof/>
            <w:webHidden/>
          </w:rPr>
          <w:fldChar w:fldCharType="begin"/>
        </w:r>
        <w:r w:rsidR="00DC4422">
          <w:rPr>
            <w:noProof/>
            <w:webHidden/>
          </w:rPr>
          <w:instrText xml:space="preserve"> PAGEREF _Toc45024492 \h </w:instrText>
        </w:r>
        <w:r w:rsidR="00DC4422">
          <w:rPr>
            <w:noProof/>
            <w:webHidden/>
          </w:rPr>
        </w:r>
        <w:r w:rsidR="00DC4422">
          <w:rPr>
            <w:noProof/>
            <w:webHidden/>
          </w:rPr>
          <w:fldChar w:fldCharType="separate"/>
        </w:r>
        <w:r w:rsidR="00DC4422">
          <w:rPr>
            <w:noProof/>
            <w:webHidden/>
          </w:rPr>
          <w:t>3</w:t>
        </w:r>
        <w:r w:rsidR="00DC4422">
          <w:rPr>
            <w:noProof/>
            <w:webHidden/>
          </w:rPr>
          <w:fldChar w:fldCharType="end"/>
        </w:r>
      </w:hyperlink>
    </w:p>
    <w:p w14:paraId="484CCB55" w14:textId="77777777" w:rsidR="00DC4422" w:rsidRDefault="006449D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5024493" w:history="1">
        <w:r w:rsidR="00DC4422" w:rsidRPr="00C210B9">
          <w:rPr>
            <w:rStyle w:val="Hypertextovodkaz"/>
          </w:rPr>
          <w:t>3.</w:t>
        </w:r>
        <w:r w:rsidR="00DC442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C4422" w:rsidRPr="00C210B9">
          <w:rPr>
            <w:rStyle w:val="Hypertextovodkaz"/>
          </w:rPr>
          <w:t>MĚŘENÍ</w:t>
        </w:r>
        <w:r w:rsidR="00DC4422">
          <w:rPr>
            <w:noProof/>
            <w:webHidden/>
          </w:rPr>
          <w:tab/>
        </w:r>
        <w:r w:rsidR="00DC4422">
          <w:rPr>
            <w:noProof/>
            <w:webHidden/>
          </w:rPr>
          <w:fldChar w:fldCharType="begin"/>
        </w:r>
        <w:r w:rsidR="00DC4422">
          <w:rPr>
            <w:noProof/>
            <w:webHidden/>
          </w:rPr>
          <w:instrText xml:space="preserve"> PAGEREF _Toc45024493 \h </w:instrText>
        </w:r>
        <w:r w:rsidR="00DC4422">
          <w:rPr>
            <w:noProof/>
            <w:webHidden/>
          </w:rPr>
        </w:r>
        <w:r w:rsidR="00DC4422">
          <w:rPr>
            <w:noProof/>
            <w:webHidden/>
          </w:rPr>
          <w:fldChar w:fldCharType="separate"/>
        </w:r>
        <w:r w:rsidR="00DC4422">
          <w:rPr>
            <w:noProof/>
            <w:webHidden/>
          </w:rPr>
          <w:t>6</w:t>
        </w:r>
        <w:r w:rsidR="00DC4422">
          <w:rPr>
            <w:noProof/>
            <w:webHidden/>
          </w:rPr>
          <w:fldChar w:fldCharType="end"/>
        </w:r>
      </w:hyperlink>
    </w:p>
    <w:p w14:paraId="45214815" w14:textId="77777777" w:rsidR="00DC4422" w:rsidRDefault="006449D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5024494" w:history="1">
        <w:r w:rsidR="00DC4422" w:rsidRPr="00C210B9">
          <w:rPr>
            <w:rStyle w:val="Hypertextovodkaz"/>
          </w:rPr>
          <w:t>4.</w:t>
        </w:r>
        <w:r w:rsidR="00DC442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C4422" w:rsidRPr="00C210B9">
          <w:rPr>
            <w:rStyle w:val="Hypertextovodkaz"/>
          </w:rPr>
          <w:t>SROVNATELNÉ VÝROBKY, ALTERNATIVY MATERIÁLŮ A PROVEDENÍ</w:t>
        </w:r>
        <w:r w:rsidR="00DC4422">
          <w:rPr>
            <w:noProof/>
            <w:webHidden/>
          </w:rPr>
          <w:tab/>
        </w:r>
        <w:r w:rsidR="00DC4422">
          <w:rPr>
            <w:noProof/>
            <w:webHidden/>
          </w:rPr>
          <w:fldChar w:fldCharType="begin"/>
        </w:r>
        <w:r w:rsidR="00DC4422">
          <w:rPr>
            <w:noProof/>
            <w:webHidden/>
          </w:rPr>
          <w:instrText xml:space="preserve"> PAGEREF _Toc45024494 \h </w:instrText>
        </w:r>
        <w:r w:rsidR="00DC4422">
          <w:rPr>
            <w:noProof/>
            <w:webHidden/>
          </w:rPr>
        </w:r>
        <w:r w:rsidR="00DC4422">
          <w:rPr>
            <w:noProof/>
            <w:webHidden/>
          </w:rPr>
          <w:fldChar w:fldCharType="separate"/>
        </w:r>
        <w:r w:rsidR="00DC4422">
          <w:rPr>
            <w:noProof/>
            <w:webHidden/>
          </w:rPr>
          <w:t>6</w:t>
        </w:r>
        <w:r w:rsidR="00DC4422">
          <w:rPr>
            <w:noProof/>
            <w:webHidden/>
          </w:rPr>
          <w:fldChar w:fldCharType="end"/>
        </w:r>
      </w:hyperlink>
    </w:p>
    <w:p w14:paraId="28D71D0E" w14:textId="77777777" w:rsidR="00AD0C7B" w:rsidRDefault="00BD7E91" w:rsidP="008D03B9">
      <w:r>
        <w:fldChar w:fldCharType="end"/>
      </w:r>
    </w:p>
    <w:p w14:paraId="5F826A3E" w14:textId="77777777" w:rsidR="000008ED" w:rsidRDefault="000008ED" w:rsidP="008D03B9"/>
    <w:p w14:paraId="2932A34B" w14:textId="77777777" w:rsidR="000008ED" w:rsidRDefault="000008ED" w:rsidP="008D03B9"/>
    <w:p w14:paraId="16AF34C3" w14:textId="77777777" w:rsidR="000008ED" w:rsidRDefault="000008ED" w:rsidP="008D03B9"/>
    <w:p w14:paraId="5A87DF60" w14:textId="77777777" w:rsidR="000008ED" w:rsidRDefault="000008ED" w:rsidP="008D03B9"/>
    <w:p w14:paraId="29914B1B" w14:textId="77777777" w:rsidR="00AD0C7B" w:rsidRDefault="00AD0C7B" w:rsidP="00240E69">
      <w:pPr>
        <w:pStyle w:val="Nadpisbezsl1-1"/>
        <w:outlineLvl w:val="0"/>
      </w:pPr>
      <w:bookmarkStart w:id="0" w:name="_Toc45024487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2CEF10FF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FB0D7F" w14:textId="77777777"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418DF0" w14:textId="77777777"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14:paraId="412C0898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A6BD42F" w14:textId="77777777" w:rsidR="005E07BA" w:rsidRPr="00AD0C7B" w:rsidRDefault="005E07BA" w:rsidP="00DA20C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B80F34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477D814B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1528CBB" w14:textId="77777777" w:rsidR="005E07BA" w:rsidRPr="00AD0C7B" w:rsidRDefault="005E07BA" w:rsidP="00DA20C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6EDAFC8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1630AA4F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D5FAD4" w14:textId="77777777" w:rsidR="005E07BA" w:rsidRPr="00AD0C7B" w:rsidRDefault="005E07BA" w:rsidP="005E07B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0047607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57969AF3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026247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8125DE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44DAA011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C34C4C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52C84B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45747316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3B7635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E32946B" w14:textId="77777777" w:rsidR="005E07BA" w:rsidRPr="006115D3" w:rsidRDefault="005E07BA" w:rsidP="00BC06B4">
            <w:pPr>
              <w:pStyle w:val="Zkratky2"/>
            </w:pPr>
          </w:p>
        </w:tc>
      </w:tr>
    </w:tbl>
    <w:p w14:paraId="1F6FDEE6" w14:textId="77777777" w:rsidR="00041EC8" w:rsidRDefault="00041EC8" w:rsidP="00AD0C7B"/>
    <w:p w14:paraId="21C6D11C" w14:textId="77777777" w:rsidR="00826B7B" w:rsidRDefault="00826B7B" w:rsidP="008D03B9"/>
    <w:p w14:paraId="6350D172" w14:textId="77777777" w:rsidR="00826B7B" w:rsidRDefault="00826B7B">
      <w:r>
        <w:br w:type="page"/>
      </w:r>
    </w:p>
    <w:p w14:paraId="2E7FFE0C" w14:textId="77777777" w:rsidR="005E07BA" w:rsidRDefault="005E07BA" w:rsidP="003368B2">
      <w:pPr>
        <w:pStyle w:val="Nadpis2-1"/>
      </w:pPr>
      <w:bookmarkStart w:id="1" w:name="_Toc45024488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7F41E0F5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1D60059A" w14:textId="77777777" w:rsidR="005E07BA" w:rsidRDefault="005E07BA" w:rsidP="005E07BA">
      <w:pPr>
        <w:pStyle w:val="Nadpis2-2"/>
      </w:pPr>
      <w:bookmarkStart w:id="6" w:name="_Toc45024489"/>
      <w:r>
        <w:t>Soupis prací</w:t>
      </w:r>
      <w:bookmarkEnd w:id="6"/>
      <w:r>
        <w:t xml:space="preserve"> </w:t>
      </w:r>
    </w:p>
    <w:p w14:paraId="07C39C52" w14:textId="561193F4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</w:t>
      </w:r>
      <w:r w:rsidR="00A54B66">
        <w:t xml:space="preserve">ožek v objektu </w:t>
      </w:r>
      <w:r w:rsidR="00613EA4">
        <w:t xml:space="preserve">2210 Vedlejší </w:t>
      </w:r>
      <w:proofErr w:type="spellStart"/>
      <w:r w:rsidR="00613EA4">
        <w:t>rozpočtov</w:t>
      </w:r>
      <w:proofErr w:type="spellEnd"/>
      <w:r w:rsidR="00613EA4">
        <w:t>…</w:t>
      </w:r>
      <w:r w:rsidR="00A54B66">
        <w:t xml:space="preserve"> </w:t>
      </w:r>
      <w:r w:rsidR="00613EA4">
        <w:t>ŽST. Třinec</w:t>
      </w:r>
      <w:r>
        <w:t>.</w:t>
      </w:r>
    </w:p>
    <w:p w14:paraId="7650B22E" w14:textId="77777777" w:rsidR="005E07BA" w:rsidRDefault="005E07BA" w:rsidP="005E07BA">
      <w:pPr>
        <w:pStyle w:val="Nadpis2-2"/>
      </w:pPr>
      <w:bookmarkStart w:id="7" w:name="_Toc45024490"/>
      <w:r>
        <w:t>Cenová soustava</w:t>
      </w:r>
      <w:bookmarkEnd w:id="7"/>
    </w:p>
    <w:p w14:paraId="10D077FD" w14:textId="77777777" w:rsidR="005E07BA" w:rsidRDefault="005E07BA" w:rsidP="005225FD">
      <w:pPr>
        <w:pStyle w:val="Text2-1"/>
      </w:pPr>
      <w:r>
        <w:t xml:space="preserve"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</w:t>
      </w:r>
      <w:r w:rsidR="005225FD" w:rsidRPr="005225FD">
        <w:t>Prioritně je pro stavbu použitá cenová soustava – ÚRS Praha. V případech, kdy s ohledem na charakter činnosti nebylo možné použít cenovou soustavu URS, byla použita jiná cenová soustava nebo R-položka. Označení konkrétní cenové soustavy, v případě, že byla použita, je uvedeno v položkách Soupisu prací SO.</w:t>
      </w:r>
    </w:p>
    <w:p w14:paraId="2897E054" w14:textId="77777777" w:rsidR="005E07BA" w:rsidRDefault="005E07BA" w:rsidP="005E07BA">
      <w:pPr>
        <w:pStyle w:val="Nadpis2-2"/>
      </w:pPr>
      <w:bookmarkStart w:id="8" w:name="_Toc45024491"/>
      <w:r>
        <w:t>Měrné jednotky</w:t>
      </w:r>
      <w:bookmarkEnd w:id="8"/>
    </w:p>
    <w:p w14:paraId="6585D1ED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59D36203" w14:textId="77777777" w:rsidR="005E07BA" w:rsidRDefault="005E07BA" w:rsidP="005E07BA">
      <w:pPr>
        <w:pStyle w:val="Nadpis2-1"/>
      </w:pPr>
      <w:bookmarkStart w:id="9" w:name="_Toc45024492"/>
      <w:r>
        <w:t>ZÁKLADNÍ PRAVIDLA PRO OCEŇOVÁNÍ SOUPISU PRACÍ</w:t>
      </w:r>
      <w:bookmarkEnd w:id="9"/>
    </w:p>
    <w:p w14:paraId="1D640308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20D4F9A3" w14:textId="77777777" w:rsidR="0080190E" w:rsidRDefault="0080190E" w:rsidP="005E07BA">
      <w:pPr>
        <w:pStyle w:val="Text2-1"/>
      </w:pPr>
      <w:r w:rsidRPr="008D6CFD">
        <w:t>Struktura údajů,</w:t>
      </w:r>
      <w:r>
        <w:t xml:space="preserve"> popis</w:t>
      </w:r>
      <w:r w:rsidRPr="008D6CFD">
        <w:t xml:space="preserve"> formát</w:t>
      </w:r>
      <w:r>
        <w:t>u</w:t>
      </w:r>
      <w:r w:rsidRPr="008D6CFD">
        <w:t xml:space="preserve"> </w:t>
      </w:r>
      <w:r>
        <w:t>soupisu prací</w:t>
      </w:r>
      <w:r w:rsidRPr="008D6CFD">
        <w:t xml:space="preserve"> a metodika pro zpracování</w:t>
      </w:r>
      <w:r>
        <w:t xml:space="preserve"> je detailně popsaná v listu „Pokyny pro vyplnění“, který je zařazen jako poslední list souboru soupisu prací.</w:t>
      </w:r>
    </w:p>
    <w:p w14:paraId="2579B0BE" w14:textId="77777777" w:rsidR="0080190E" w:rsidRDefault="0080190E" w:rsidP="005E07BA">
      <w:pPr>
        <w:pStyle w:val="Text2-1"/>
      </w:pPr>
      <w:r>
        <w:t>Rekapitulace ceny po ocenění soupisu prací je členěna dle objektů a profesí na:</w:t>
      </w:r>
    </w:p>
    <w:tbl>
      <w:tblPr>
        <w:tblW w:w="6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0"/>
        <w:gridCol w:w="220"/>
        <w:gridCol w:w="146"/>
      </w:tblGrid>
      <w:tr w:rsidR="0013218F" w:rsidRPr="0013218F" w14:paraId="0EA3F159" w14:textId="77777777" w:rsidTr="0013218F">
        <w:trPr>
          <w:trHeight w:val="289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69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00"/>
              <w:gridCol w:w="240"/>
              <w:gridCol w:w="5520"/>
            </w:tblGrid>
            <w:tr w:rsidR="00613EA4" w:rsidRPr="00613EA4" w14:paraId="3CB58376" w14:textId="77777777" w:rsidTr="00613EA4">
              <w:trPr>
                <w:trHeight w:val="33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4E29B69" w14:textId="77777777" w:rsidR="00613EA4" w:rsidRPr="00613EA4" w:rsidRDefault="00613EA4" w:rsidP="00613EA4">
                  <w:pPr>
                    <w:spacing w:after="0" w:line="240" w:lineRule="auto"/>
                    <w:rPr>
                      <w:rFonts w:ascii="Arial CE" w:eastAsia="Times New Roman" w:hAnsi="Arial CE" w:cs="Arial CE"/>
                      <w:b/>
                      <w:bCs/>
                      <w:color w:val="003366"/>
                      <w:sz w:val="22"/>
                      <w:szCs w:val="22"/>
                      <w:lang w:eastAsia="cs-CZ"/>
                    </w:rPr>
                  </w:pPr>
                  <w:r w:rsidRPr="00613EA4">
                    <w:rPr>
                      <w:rFonts w:ascii="Arial CE" w:eastAsia="Times New Roman" w:hAnsi="Arial CE" w:cs="Arial CE"/>
                      <w:b/>
                      <w:bCs/>
                      <w:color w:val="003366"/>
                      <w:sz w:val="22"/>
                      <w:szCs w:val="22"/>
                      <w:lang w:eastAsia="cs-CZ"/>
                    </w:rPr>
                    <w:t>2201</w:t>
                  </w:r>
                </w:p>
              </w:tc>
              <w:tc>
                <w:tcPr>
                  <w:tcW w:w="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70B8A0" w14:textId="77777777" w:rsidR="00613EA4" w:rsidRPr="00613EA4" w:rsidRDefault="00613EA4" w:rsidP="00613EA4">
                  <w:pPr>
                    <w:spacing w:after="0" w:line="240" w:lineRule="auto"/>
                    <w:rPr>
                      <w:rFonts w:ascii="Arial CE" w:eastAsia="Times New Roman" w:hAnsi="Arial CE" w:cs="Arial CE"/>
                      <w:b/>
                      <w:bCs/>
                      <w:color w:val="003366"/>
                      <w:sz w:val="22"/>
                      <w:szCs w:val="22"/>
                      <w:lang w:eastAsia="cs-CZ"/>
                    </w:rPr>
                  </w:pPr>
                </w:p>
              </w:tc>
              <w:tc>
                <w:tcPr>
                  <w:tcW w:w="5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367B5C9" w14:textId="77777777" w:rsidR="00613EA4" w:rsidRPr="00613EA4" w:rsidRDefault="00613EA4" w:rsidP="00613EA4">
                  <w:pPr>
                    <w:spacing w:after="0" w:line="240" w:lineRule="auto"/>
                    <w:rPr>
                      <w:rFonts w:ascii="Arial CE" w:eastAsia="Times New Roman" w:hAnsi="Arial CE" w:cs="Arial CE"/>
                      <w:b/>
                      <w:bCs/>
                      <w:color w:val="003366"/>
                      <w:sz w:val="22"/>
                      <w:szCs w:val="22"/>
                      <w:lang w:eastAsia="cs-CZ"/>
                    </w:rPr>
                  </w:pPr>
                  <w:r w:rsidRPr="00613EA4">
                    <w:rPr>
                      <w:rFonts w:ascii="Arial CE" w:eastAsia="Times New Roman" w:hAnsi="Arial CE" w:cs="Arial CE"/>
                      <w:b/>
                      <w:bCs/>
                      <w:color w:val="003366"/>
                      <w:sz w:val="22"/>
                      <w:szCs w:val="22"/>
                      <w:lang w:eastAsia="cs-CZ"/>
                    </w:rPr>
                    <w:t>100 - ASŘ, 200 - SKŘ</w:t>
                  </w:r>
                </w:p>
              </w:tc>
            </w:tr>
            <w:tr w:rsidR="00613EA4" w:rsidRPr="00613EA4" w14:paraId="4BD5C96A" w14:textId="77777777" w:rsidTr="00613EA4">
              <w:trPr>
                <w:trHeight w:val="33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A811C7D" w14:textId="77777777" w:rsidR="00613EA4" w:rsidRPr="00613EA4" w:rsidRDefault="00613EA4" w:rsidP="00613EA4">
                  <w:pPr>
                    <w:spacing w:after="0" w:line="240" w:lineRule="auto"/>
                    <w:rPr>
                      <w:rFonts w:ascii="Arial CE" w:eastAsia="Times New Roman" w:hAnsi="Arial CE" w:cs="Arial CE"/>
                      <w:b/>
                      <w:bCs/>
                      <w:color w:val="003366"/>
                      <w:sz w:val="22"/>
                      <w:szCs w:val="22"/>
                      <w:lang w:eastAsia="cs-CZ"/>
                    </w:rPr>
                  </w:pPr>
                  <w:r w:rsidRPr="00613EA4">
                    <w:rPr>
                      <w:rFonts w:ascii="Arial CE" w:eastAsia="Times New Roman" w:hAnsi="Arial CE" w:cs="Arial CE"/>
                      <w:b/>
                      <w:bCs/>
                      <w:color w:val="003366"/>
                      <w:sz w:val="22"/>
                      <w:szCs w:val="22"/>
                      <w:lang w:eastAsia="cs-CZ"/>
                    </w:rPr>
                    <w:t>2202</w:t>
                  </w:r>
                </w:p>
              </w:tc>
              <w:tc>
                <w:tcPr>
                  <w:tcW w:w="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2E99FC" w14:textId="77777777" w:rsidR="00613EA4" w:rsidRPr="00613EA4" w:rsidRDefault="00613EA4" w:rsidP="00613EA4">
                  <w:pPr>
                    <w:spacing w:after="0" w:line="240" w:lineRule="auto"/>
                    <w:rPr>
                      <w:rFonts w:ascii="Arial CE" w:eastAsia="Times New Roman" w:hAnsi="Arial CE" w:cs="Arial CE"/>
                      <w:b/>
                      <w:bCs/>
                      <w:color w:val="003366"/>
                      <w:sz w:val="22"/>
                      <w:szCs w:val="22"/>
                      <w:lang w:eastAsia="cs-CZ"/>
                    </w:rPr>
                  </w:pPr>
                </w:p>
              </w:tc>
              <w:tc>
                <w:tcPr>
                  <w:tcW w:w="5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4D649B1" w14:textId="77777777" w:rsidR="00613EA4" w:rsidRPr="00613EA4" w:rsidRDefault="00613EA4" w:rsidP="00613EA4">
                  <w:pPr>
                    <w:spacing w:after="0" w:line="240" w:lineRule="auto"/>
                    <w:rPr>
                      <w:rFonts w:ascii="Arial CE" w:eastAsia="Times New Roman" w:hAnsi="Arial CE" w:cs="Arial CE"/>
                      <w:b/>
                      <w:bCs/>
                      <w:color w:val="003366"/>
                      <w:sz w:val="22"/>
                      <w:szCs w:val="22"/>
                      <w:lang w:eastAsia="cs-CZ"/>
                    </w:rPr>
                  </w:pPr>
                  <w:r w:rsidRPr="00613EA4">
                    <w:rPr>
                      <w:rFonts w:ascii="Arial CE" w:eastAsia="Times New Roman" w:hAnsi="Arial CE" w:cs="Arial CE"/>
                      <w:b/>
                      <w:bCs/>
                      <w:color w:val="003366"/>
                      <w:sz w:val="22"/>
                      <w:szCs w:val="22"/>
                      <w:lang w:eastAsia="cs-CZ"/>
                    </w:rPr>
                    <w:t>300-ZTI</w:t>
                  </w:r>
                </w:p>
              </w:tc>
            </w:tr>
            <w:tr w:rsidR="00613EA4" w:rsidRPr="00613EA4" w14:paraId="1B2E9690" w14:textId="77777777" w:rsidTr="00613EA4">
              <w:trPr>
                <w:trHeight w:val="33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39CD799" w14:textId="77777777" w:rsidR="00613EA4" w:rsidRPr="00613EA4" w:rsidRDefault="00613EA4" w:rsidP="00613EA4">
                  <w:pPr>
                    <w:spacing w:after="0" w:line="240" w:lineRule="auto"/>
                    <w:rPr>
                      <w:rFonts w:ascii="Arial CE" w:eastAsia="Times New Roman" w:hAnsi="Arial CE" w:cs="Arial CE"/>
                      <w:b/>
                      <w:bCs/>
                      <w:color w:val="003366"/>
                      <w:sz w:val="22"/>
                      <w:szCs w:val="22"/>
                      <w:lang w:eastAsia="cs-CZ"/>
                    </w:rPr>
                  </w:pPr>
                  <w:r w:rsidRPr="00613EA4">
                    <w:rPr>
                      <w:rFonts w:ascii="Arial CE" w:eastAsia="Times New Roman" w:hAnsi="Arial CE" w:cs="Arial CE"/>
                      <w:b/>
                      <w:bCs/>
                      <w:color w:val="003366"/>
                      <w:sz w:val="22"/>
                      <w:szCs w:val="22"/>
                      <w:lang w:eastAsia="cs-CZ"/>
                    </w:rPr>
                    <w:t>2203</w:t>
                  </w:r>
                </w:p>
              </w:tc>
              <w:tc>
                <w:tcPr>
                  <w:tcW w:w="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07FE99" w14:textId="77777777" w:rsidR="00613EA4" w:rsidRPr="00613EA4" w:rsidRDefault="00613EA4" w:rsidP="00613EA4">
                  <w:pPr>
                    <w:spacing w:after="0" w:line="240" w:lineRule="auto"/>
                    <w:rPr>
                      <w:rFonts w:ascii="Arial CE" w:eastAsia="Times New Roman" w:hAnsi="Arial CE" w:cs="Arial CE"/>
                      <w:b/>
                      <w:bCs/>
                      <w:color w:val="003366"/>
                      <w:sz w:val="22"/>
                      <w:szCs w:val="22"/>
                      <w:lang w:eastAsia="cs-CZ"/>
                    </w:rPr>
                  </w:pPr>
                </w:p>
              </w:tc>
              <w:tc>
                <w:tcPr>
                  <w:tcW w:w="5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4BEEA48" w14:textId="77777777" w:rsidR="00613EA4" w:rsidRPr="00613EA4" w:rsidRDefault="00613EA4" w:rsidP="00613EA4">
                  <w:pPr>
                    <w:spacing w:after="0" w:line="240" w:lineRule="auto"/>
                    <w:rPr>
                      <w:rFonts w:ascii="Arial CE" w:eastAsia="Times New Roman" w:hAnsi="Arial CE" w:cs="Arial CE"/>
                      <w:b/>
                      <w:bCs/>
                      <w:color w:val="003366"/>
                      <w:sz w:val="22"/>
                      <w:szCs w:val="22"/>
                      <w:lang w:eastAsia="cs-CZ"/>
                    </w:rPr>
                  </w:pPr>
                  <w:r w:rsidRPr="00613EA4">
                    <w:rPr>
                      <w:rFonts w:ascii="Arial CE" w:eastAsia="Times New Roman" w:hAnsi="Arial CE" w:cs="Arial CE"/>
                      <w:b/>
                      <w:bCs/>
                      <w:color w:val="003366"/>
                      <w:sz w:val="22"/>
                      <w:szCs w:val="22"/>
                      <w:lang w:eastAsia="cs-CZ"/>
                    </w:rPr>
                    <w:t>400- Vytápění</w:t>
                  </w:r>
                </w:p>
              </w:tc>
            </w:tr>
            <w:tr w:rsidR="00613EA4" w:rsidRPr="00613EA4" w14:paraId="68261EDE" w14:textId="77777777" w:rsidTr="00613EA4">
              <w:trPr>
                <w:trHeight w:val="33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552D3F3" w14:textId="77777777" w:rsidR="00613EA4" w:rsidRPr="00613EA4" w:rsidRDefault="00613EA4" w:rsidP="00613EA4">
                  <w:pPr>
                    <w:spacing w:after="0" w:line="240" w:lineRule="auto"/>
                    <w:rPr>
                      <w:rFonts w:ascii="Arial CE" w:eastAsia="Times New Roman" w:hAnsi="Arial CE" w:cs="Arial CE"/>
                      <w:b/>
                      <w:bCs/>
                      <w:color w:val="003366"/>
                      <w:sz w:val="22"/>
                      <w:szCs w:val="22"/>
                      <w:lang w:eastAsia="cs-CZ"/>
                    </w:rPr>
                  </w:pPr>
                  <w:r w:rsidRPr="00613EA4">
                    <w:rPr>
                      <w:rFonts w:ascii="Arial CE" w:eastAsia="Times New Roman" w:hAnsi="Arial CE" w:cs="Arial CE"/>
                      <w:b/>
                      <w:bCs/>
                      <w:color w:val="003366"/>
                      <w:sz w:val="22"/>
                      <w:szCs w:val="22"/>
                      <w:lang w:eastAsia="cs-CZ"/>
                    </w:rPr>
                    <w:t>2204</w:t>
                  </w:r>
                </w:p>
              </w:tc>
              <w:tc>
                <w:tcPr>
                  <w:tcW w:w="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99EF9D" w14:textId="77777777" w:rsidR="00613EA4" w:rsidRPr="00613EA4" w:rsidRDefault="00613EA4" w:rsidP="00613EA4">
                  <w:pPr>
                    <w:spacing w:after="0" w:line="240" w:lineRule="auto"/>
                    <w:rPr>
                      <w:rFonts w:ascii="Arial CE" w:eastAsia="Times New Roman" w:hAnsi="Arial CE" w:cs="Arial CE"/>
                      <w:b/>
                      <w:bCs/>
                      <w:color w:val="003366"/>
                      <w:sz w:val="22"/>
                      <w:szCs w:val="22"/>
                      <w:lang w:eastAsia="cs-CZ"/>
                    </w:rPr>
                  </w:pPr>
                </w:p>
              </w:tc>
              <w:tc>
                <w:tcPr>
                  <w:tcW w:w="5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D8A27CF" w14:textId="77777777" w:rsidR="00613EA4" w:rsidRPr="00613EA4" w:rsidRDefault="00613EA4" w:rsidP="00613EA4">
                  <w:pPr>
                    <w:spacing w:after="0" w:line="240" w:lineRule="auto"/>
                    <w:rPr>
                      <w:rFonts w:ascii="Arial CE" w:eastAsia="Times New Roman" w:hAnsi="Arial CE" w:cs="Arial CE"/>
                      <w:b/>
                      <w:bCs/>
                      <w:color w:val="003366"/>
                      <w:sz w:val="22"/>
                      <w:szCs w:val="22"/>
                      <w:lang w:eastAsia="cs-CZ"/>
                    </w:rPr>
                  </w:pPr>
                  <w:r w:rsidRPr="00613EA4">
                    <w:rPr>
                      <w:rFonts w:ascii="Arial CE" w:eastAsia="Times New Roman" w:hAnsi="Arial CE" w:cs="Arial CE"/>
                      <w:b/>
                      <w:bCs/>
                      <w:color w:val="003366"/>
                      <w:sz w:val="22"/>
                      <w:szCs w:val="22"/>
                      <w:lang w:eastAsia="cs-CZ"/>
                    </w:rPr>
                    <w:t>500-VZT</w:t>
                  </w:r>
                </w:p>
              </w:tc>
            </w:tr>
            <w:tr w:rsidR="00613EA4" w:rsidRPr="00613EA4" w14:paraId="61A2B7A5" w14:textId="77777777" w:rsidTr="00613EA4">
              <w:trPr>
                <w:trHeight w:val="33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7B0F6E" w14:textId="77777777" w:rsidR="00613EA4" w:rsidRPr="00613EA4" w:rsidRDefault="00613EA4" w:rsidP="00613EA4">
                  <w:pPr>
                    <w:spacing w:after="0" w:line="240" w:lineRule="auto"/>
                    <w:rPr>
                      <w:rFonts w:ascii="Arial CE" w:eastAsia="Times New Roman" w:hAnsi="Arial CE" w:cs="Arial CE"/>
                      <w:b/>
                      <w:bCs/>
                      <w:color w:val="003366"/>
                      <w:sz w:val="22"/>
                      <w:szCs w:val="22"/>
                      <w:lang w:eastAsia="cs-CZ"/>
                    </w:rPr>
                  </w:pPr>
                  <w:r w:rsidRPr="00613EA4">
                    <w:rPr>
                      <w:rFonts w:ascii="Arial CE" w:eastAsia="Times New Roman" w:hAnsi="Arial CE" w:cs="Arial CE"/>
                      <w:b/>
                      <w:bCs/>
                      <w:color w:val="003366"/>
                      <w:sz w:val="22"/>
                      <w:szCs w:val="22"/>
                      <w:lang w:eastAsia="cs-CZ"/>
                    </w:rPr>
                    <w:t>2205</w:t>
                  </w:r>
                </w:p>
              </w:tc>
              <w:tc>
                <w:tcPr>
                  <w:tcW w:w="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0BAE34" w14:textId="77777777" w:rsidR="00613EA4" w:rsidRPr="00613EA4" w:rsidRDefault="00613EA4" w:rsidP="00613EA4">
                  <w:pPr>
                    <w:spacing w:after="0" w:line="240" w:lineRule="auto"/>
                    <w:rPr>
                      <w:rFonts w:ascii="Arial CE" w:eastAsia="Times New Roman" w:hAnsi="Arial CE" w:cs="Arial CE"/>
                      <w:b/>
                      <w:bCs/>
                      <w:color w:val="003366"/>
                      <w:sz w:val="22"/>
                      <w:szCs w:val="22"/>
                      <w:lang w:eastAsia="cs-CZ"/>
                    </w:rPr>
                  </w:pPr>
                </w:p>
              </w:tc>
              <w:tc>
                <w:tcPr>
                  <w:tcW w:w="5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826C00E" w14:textId="77777777" w:rsidR="00613EA4" w:rsidRPr="00613EA4" w:rsidRDefault="00613EA4" w:rsidP="00613EA4">
                  <w:pPr>
                    <w:spacing w:after="0" w:line="240" w:lineRule="auto"/>
                    <w:rPr>
                      <w:rFonts w:ascii="Arial CE" w:eastAsia="Times New Roman" w:hAnsi="Arial CE" w:cs="Arial CE"/>
                      <w:b/>
                      <w:bCs/>
                      <w:color w:val="003366"/>
                      <w:sz w:val="22"/>
                      <w:szCs w:val="22"/>
                      <w:lang w:eastAsia="cs-CZ"/>
                    </w:rPr>
                  </w:pPr>
                  <w:r w:rsidRPr="00613EA4">
                    <w:rPr>
                      <w:rFonts w:ascii="Arial CE" w:eastAsia="Times New Roman" w:hAnsi="Arial CE" w:cs="Arial CE"/>
                      <w:b/>
                      <w:bCs/>
                      <w:color w:val="003366"/>
                      <w:sz w:val="22"/>
                      <w:szCs w:val="22"/>
                      <w:lang w:eastAsia="cs-CZ"/>
                    </w:rPr>
                    <w:t xml:space="preserve">600- </w:t>
                  </w:r>
                  <w:proofErr w:type="spellStart"/>
                  <w:r w:rsidRPr="00613EA4">
                    <w:rPr>
                      <w:rFonts w:ascii="Arial CE" w:eastAsia="Times New Roman" w:hAnsi="Arial CE" w:cs="Arial CE"/>
                      <w:b/>
                      <w:bCs/>
                      <w:color w:val="003366"/>
                      <w:sz w:val="22"/>
                      <w:szCs w:val="22"/>
                      <w:lang w:eastAsia="cs-CZ"/>
                    </w:rPr>
                    <w:t>Elektroinstal</w:t>
                  </w:r>
                  <w:proofErr w:type="spellEnd"/>
                  <w:r w:rsidRPr="00613EA4">
                    <w:rPr>
                      <w:rFonts w:ascii="Arial CE" w:eastAsia="Times New Roman" w:hAnsi="Arial CE" w:cs="Arial CE"/>
                      <w:b/>
                      <w:bCs/>
                      <w:color w:val="003366"/>
                      <w:sz w:val="22"/>
                      <w:szCs w:val="22"/>
                      <w:lang w:eastAsia="cs-CZ"/>
                    </w:rPr>
                    <w:t>...</w:t>
                  </w:r>
                </w:p>
              </w:tc>
            </w:tr>
            <w:tr w:rsidR="00613EA4" w:rsidRPr="00613EA4" w14:paraId="79DABD6E" w14:textId="77777777" w:rsidTr="00613EA4">
              <w:trPr>
                <w:trHeight w:val="33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A6C179F" w14:textId="77777777" w:rsidR="00613EA4" w:rsidRPr="00613EA4" w:rsidRDefault="00613EA4" w:rsidP="00613EA4">
                  <w:pPr>
                    <w:spacing w:after="0" w:line="240" w:lineRule="auto"/>
                    <w:rPr>
                      <w:rFonts w:ascii="Arial CE" w:eastAsia="Times New Roman" w:hAnsi="Arial CE" w:cs="Arial CE"/>
                      <w:b/>
                      <w:bCs/>
                      <w:color w:val="003366"/>
                      <w:sz w:val="22"/>
                      <w:szCs w:val="22"/>
                      <w:lang w:eastAsia="cs-CZ"/>
                    </w:rPr>
                  </w:pPr>
                  <w:r w:rsidRPr="00613EA4">
                    <w:rPr>
                      <w:rFonts w:ascii="Arial CE" w:eastAsia="Times New Roman" w:hAnsi="Arial CE" w:cs="Arial CE"/>
                      <w:b/>
                      <w:bCs/>
                      <w:color w:val="003366"/>
                      <w:sz w:val="22"/>
                      <w:szCs w:val="22"/>
                      <w:lang w:eastAsia="cs-CZ"/>
                    </w:rPr>
                    <w:t>2206</w:t>
                  </w:r>
                </w:p>
              </w:tc>
              <w:tc>
                <w:tcPr>
                  <w:tcW w:w="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D31111" w14:textId="77777777" w:rsidR="00613EA4" w:rsidRPr="00613EA4" w:rsidRDefault="00613EA4" w:rsidP="00613EA4">
                  <w:pPr>
                    <w:spacing w:after="0" w:line="240" w:lineRule="auto"/>
                    <w:rPr>
                      <w:rFonts w:ascii="Arial CE" w:eastAsia="Times New Roman" w:hAnsi="Arial CE" w:cs="Arial CE"/>
                      <w:b/>
                      <w:bCs/>
                      <w:color w:val="003366"/>
                      <w:sz w:val="22"/>
                      <w:szCs w:val="22"/>
                      <w:lang w:eastAsia="cs-CZ"/>
                    </w:rPr>
                  </w:pPr>
                </w:p>
              </w:tc>
              <w:tc>
                <w:tcPr>
                  <w:tcW w:w="5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F429F01" w14:textId="77777777" w:rsidR="00613EA4" w:rsidRPr="00613EA4" w:rsidRDefault="00613EA4" w:rsidP="00613EA4">
                  <w:pPr>
                    <w:spacing w:after="0" w:line="240" w:lineRule="auto"/>
                    <w:rPr>
                      <w:rFonts w:ascii="Arial CE" w:eastAsia="Times New Roman" w:hAnsi="Arial CE" w:cs="Arial CE"/>
                      <w:b/>
                      <w:bCs/>
                      <w:color w:val="003366"/>
                      <w:sz w:val="22"/>
                      <w:szCs w:val="22"/>
                      <w:lang w:eastAsia="cs-CZ"/>
                    </w:rPr>
                  </w:pPr>
                  <w:r w:rsidRPr="00613EA4">
                    <w:rPr>
                      <w:rFonts w:ascii="Arial CE" w:eastAsia="Times New Roman" w:hAnsi="Arial CE" w:cs="Arial CE"/>
                      <w:b/>
                      <w:bCs/>
                      <w:color w:val="003366"/>
                      <w:sz w:val="22"/>
                      <w:szCs w:val="22"/>
                      <w:lang w:eastAsia="cs-CZ"/>
                    </w:rPr>
                    <w:t xml:space="preserve">700-  Vnitřní </w:t>
                  </w:r>
                  <w:proofErr w:type="gramStart"/>
                  <w:r w:rsidRPr="00613EA4">
                    <w:rPr>
                      <w:rFonts w:ascii="Arial CE" w:eastAsia="Times New Roman" w:hAnsi="Arial CE" w:cs="Arial CE"/>
                      <w:b/>
                      <w:bCs/>
                      <w:color w:val="003366"/>
                      <w:sz w:val="22"/>
                      <w:szCs w:val="22"/>
                      <w:lang w:eastAsia="cs-CZ"/>
                    </w:rPr>
                    <w:t>SLP....</w:t>
                  </w:r>
                  <w:proofErr w:type="gramEnd"/>
                </w:p>
              </w:tc>
            </w:tr>
            <w:tr w:rsidR="00613EA4" w:rsidRPr="00613EA4" w14:paraId="70DD3AA1" w14:textId="77777777" w:rsidTr="00613EA4">
              <w:trPr>
                <w:trHeight w:val="33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7A21D85" w14:textId="77777777" w:rsidR="00613EA4" w:rsidRPr="00613EA4" w:rsidRDefault="00613EA4" w:rsidP="00613EA4">
                  <w:pPr>
                    <w:spacing w:after="0" w:line="240" w:lineRule="auto"/>
                    <w:rPr>
                      <w:rFonts w:ascii="Arial CE" w:eastAsia="Times New Roman" w:hAnsi="Arial CE" w:cs="Arial CE"/>
                      <w:b/>
                      <w:bCs/>
                      <w:color w:val="003366"/>
                      <w:sz w:val="22"/>
                      <w:szCs w:val="22"/>
                      <w:lang w:eastAsia="cs-CZ"/>
                    </w:rPr>
                  </w:pPr>
                  <w:r w:rsidRPr="00613EA4">
                    <w:rPr>
                      <w:rFonts w:ascii="Arial CE" w:eastAsia="Times New Roman" w:hAnsi="Arial CE" w:cs="Arial CE"/>
                      <w:b/>
                      <w:bCs/>
                      <w:color w:val="003366"/>
                      <w:sz w:val="22"/>
                      <w:szCs w:val="22"/>
                      <w:lang w:eastAsia="cs-CZ"/>
                    </w:rPr>
                    <w:t>2210</w:t>
                  </w:r>
                </w:p>
              </w:tc>
              <w:tc>
                <w:tcPr>
                  <w:tcW w:w="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535B33" w14:textId="77777777" w:rsidR="00613EA4" w:rsidRPr="00613EA4" w:rsidRDefault="00613EA4" w:rsidP="00613EA4">
                  <w:pPr>
                    <w:spacing w:after="0" w:line="240" w:lineRule="auto"/>
                    <w:rPr>
                      <w:rFonts w:ascii="Arial CE" w:eastAsia="Times New Roman" w:hAnsi="Arial CE" w:cs="Arial CE"/>
                      <w:b/>
                      <w:bCs/>
                      <w:color w:val="003366"/>
                      <w:sz w:val="22"/>
                      <w:szCs w:val="22"/>
                      <w:lang w:eastAsia="cs-CZ"/>
                    </w:rPr>
                  </w:pPr>
                </w:p>
              </w:tc>
              <w:tc>
                <w:tcPr>
                  <w:tcW w:w="5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5DE6BDF" w14:textId="77777777" w:rsidR="00613EA4" w:rsidRPr="00613EA4" w:rsidRDefault="00613EA4" w:rsidP="00613EA4">
                  <w:pPr>
                    <w:spacing w:after="0" w:line="240" w:lineRule="auto"/>
                    <w:rPr>
                      <w:rFonts w:ascii="Arial CE" w:eastAsia="Times New Roman" w:hAnsi="Arial CE" w:cs="Arial CE"/>
                      <w:b/>
                      <w:bCs/>
                      <w:color w:val="003366"/>
                      <w:sz w:val="22"/>
                      <w:szCs w:val="22"/>
                      <w:lang w:eastAsia="cs-CZ"/>
                    </w:rPr>
                  </w:pPr>
                  <w:r w:rsidRPr="00613EA4">
                    <w:rPr>
                      <w:rFonts w:ascii="Arial CE" w:eastAsia="Times New Roman" w:hAnsi="Arial CE" w:cs="Arial CE"/>
                      <w:b/>
                      <w:bCs/>
                      <w:color w:val="003366"/>
                      <w:sz w:val="22"/>
                      <w:szCs w:val="22"/>
                      <w:lang w:eastAsia="cs-CZ"/>
                    </w:rPr>
                    <w:t xml:space="preserve">Vedlejší </w:t>
                  </w:r>
                  <w:proofErr w:type="spellStart"/>
                  <w:r w:rsidRPr="00613EA4">
                    <w:rPr>
                      <w:rFonts w:ascii="Arial CE" w:eastAsia="Times New Roman" w:hAnsi="Arial CE" w:cs="Arial CE"/>
                      <w:b/>
                      <w:bCs/>
                      <w:color w:val="003366"/>
                      <w:sz w:val="22"/>
                      <w:szCs w:val="22"/>
                      <w:lang w:eastAsia="cs-CZ"/>
                    </w:rPr>
                    <w:t>rozpočtov</w:t>
                  </w:r>
                  <w:proofErr w:type="spellEnd"/>
                  <w:r w:rsidRPr="00613EA4">
                    <w:rPr>
                      <w:rFonts w:ascii="Arial CE" w:eastAsia="Times New Roman" w:hAnsi="Arial CE" w:cs="Arial CE"/>
                      <w:b/>
                      <w:bCs/>
                      <w:color w:val="003366"/>
                      <w:sz w:val="22"/>
                      <w:szCs w:val="22"/>
                      <w:lang w:eastAsia="cs-CZ"/>
                    </w:rPr>
                    <w:t>...</w:t>
                  </w:r>
                </w:p>
              </w:tc>
            </w:tr>
          </w:tbl>
          <w:p w14:paraId="55C6165F" w14:textId="1EDCC9AF" w:rsidR="0013218F" w:rsidRPr="0013218F" w:rsidRDefault="0013218F" w:rsidP="00613EA4">
            <w:pPr>
              <w:spacing w:after="240" w:line="264" w:lineRule="auto"/>
              <w:rPr>
                <w:rFonts w:asciiTheme="minorHAnsi" w:eastAsia="Times New Roman" w:hAnsiTheme="minorHAnsi" w:cs="Arial CE"/>
                <w:b/>
                <w:bCs/>
                <w:color w:val="003366"/>
                <w:sz w:val="18"/>
                <w:szCs w:val="18"/>
                <w:lang w:eastAsia="cs-CZ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552390" w14:textId="77777777" w:rsidR="0013218F" w:rsidRPr="0013218F" w:rsidRDefault="0013218F" w:rsidP="0013218F">
            <w:pPr>
              <w:spacing w:after="0" w:line="240" w:lineRule="auto"/>
              <w:rPr>
                <w:rFonts w:asciiTheme="minorHAnsi" w:eastAsia="Times New Roman" w:hAnsiTheme="minorHAnsi" w:cs="Arial CE"/>
                <w:b/>
                <w:bCs/>
                <w:color w:val="003366"/>
                <w:sz w:val="18"/>
                <w:szCs w:val="18"/>
                <w:lang w:eastAsia="cs-CZ"/>
              </w:rPr>
            </w:pP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42181C" w14:textId="77777777" w:rsidR="0013218F" w:rsidRPr="0013218F" w:rsidRDefault="0013218F" w:rsidP="0013218F">
            <w:pPr>
              <w:spacing w:after="0" w:line="240" w:lineRule="auto"/>
              <w:rPr>
                <w:rFonts w:asciiTheme="minorHAnsi" w:eastAsia="Times New Roman" w:hAnsiTheme="minorHAnsi" w:cs="Arial CE"/>
                <w:b/>
                <w:bCs/>
                <w:color w:val="003366"/>
                <w:sz w:val="18"/>
                <w:szCs w:val="18"/>
                <w:lang w:eastAsia="cs-CZ"/>
              </w:rPr>
            </w:pPr>
          </w:p>
        </w:tc>
      </w:tr>
    </w:tbl>
    <w:p w14:paraId="426E8A85" w14:textId="77777777" w:rsidR="0080190E" w:rsidRPr="0013218F" w:rsidRDefault="0080190E" w:rsidP="0013218F">
      <w:pPr>
        <w:spacing w:after="0" w:line="240" w:lineRule="auto"/>
        <w:rPr>
          <w:rFonts w:asciiTheme="minorHAnsi" w:eastAsia="Times New Roman" w:hAnsiTheme="minorHAnsi" w:cs="Arial CE"/>
          <w:b/>
          <w:bCs/>
          <w:color w:val="003366"/>
          <w:sz w:val="18"/>
          <w:szCs w:val="18"/>
          <w:lang w:eastAsia="cs-CZ"/>
        </w:rPr>
      </w:pPr>
    </w:p>
    <w:p w14:paraId="25C4EA15" w14:textId="77777777"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14:paraId="0E54F256" w14:textId="77777777" w:rsidR="005E07BA" w:rsidRDefault="005E07BA" w:rsidP="005E07BA">
      <w:pPr>
        <w:pStyle w:val="Odrka1-2-"/>
      </w:pPr>
      <w:r>
        <w:lastRenderedPageBreak/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6BE18463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45A0BE2E" w14:textId="77777777" w:rsidR="005E07BA" w:rsidRDefault="005E07BA" w:rsidP="005E07BA">
      <w:pPr>
        <w:pStyle w:val="Odrka1-2-"/>
      </w:pPr>
      <w:r>
        <w:t>náklady na veškerá pojištění;</w:t>
      </w:r>
    </w:p>
    <w:p w14:paraId="42ACBA0F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776AB8FF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54480FE3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6B965E0A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02A29907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32D54A88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3B990499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78522D1B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0399689D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2F4EEFA1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024BCDDB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31250049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7388AD10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14:paraId="5D6426A9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662C184E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44AD4C4A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4754988F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136D9273" w14:textId="77777777" w:rsidR="005444C0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  <w:r w:rsidR="005444C0">
        <w:t xml:space="preserve"> </w:t>
      </w:r>
    </w:p>
    <w:p w14:paraId="6D97F9DA" w14:textId="77777777" w:rsidR="005E07BA" w:rsidRDefault="005444C0" w:rsidP="005E07BA">
      <w:pPr>
        <w:pStyle w:val="Textbezslovn"/>
      </w:pPr>
      <w:r w:rsidRPr="005444C0">
        <w:t>Pokud nejsou položky vyčleněny samostatně u jednotlivých SO a PS zahrne dodavatel do ceny díla:</w:t>
      </w:r>
    </w:p>
    <w:p w14:paraId="7A59033F" w14:textId="77777777" w:rsidR="005E07BA" w:rsidRDefault="005E07BA" w:rsidP="005E07BA">
      <w:pPr>
        <w:pStyle w:val="Odrka1-2-"/>
      </w:pPr>
      <w:r>
        <w:lastRenderedPageBreak/>
        <w:t>výkony prováděné organizačními jednotkami SŽ jako součást dodávky díla pro Zhotovitele (financované z rozpočtu stavby – nezadatelné výkony, dále např. dohled, účast na jednáních), které jsou specifikovány ve Směrnici SŽ č. 55 - Výkony v souvislosti s realizací plánu investiční výstavby železniční dopravní infrastruktury, v platném znění;</w:t>
      </w:r>
    </w:p>
    <w:p w14:paraId="1A60795C" w14:textId="0B8916B3" w:rsidR="00613EA4" w:rsidRDefault="005149CB" w:rsidP="005149CB">
      <w:pPr>
        <w:pStyle w:val="Odrka1-2-"/>
      </w:pPr>
      <w:r w:rsidRPr="005149CB">
        <w:t>osvědčení o bezpečnosti</w:t>
      </w:r>
      <w:r>
        <w:t xml:space="preserve"> zpracovaného nezávislým posuzovatelem podle prováděcího nařízení Komise (EU) č. 402/2013 ze dne 30. dubna 2013 o společné bezpečnostní metodě pro hodnocení a posuzování rizik a o zrušení nařízení (ES) č. 352/2009, </w:t>
      </w:r>
    </w:p>
    <w:p w14:paraId="43DE8D2F" w14:textId="50E5C918" w:rsidR="005E07BA" w:rsidRDefault="005E07BA" w:rsidP="005E07BA">
      <w:pPr>
        <w:pStyle w:val="Odrka1-2-"/>
      </w:pPr>
      <w:r>
        <w:t>geodetickou a koordinační činnost,</w:t>
      </w:r>
    </w:p>
    <w:p w14:paraId="4BDB234F" w14:textId="77777777" w:rsidR="005E07BA" w:rsidRDefault="005E07BA" w:rsidP="005E07BA">
      <w:pPr>
        <w:pStyle w:val="Odrka1-2-"/>
      </w:pPr>
      <w:r>
        <w:t>veškeré zkoušky a revize.</w:t>
      </w:r>
    </w:p>
    <w:p w14:paraId="115893BB" w14:textId="43C753C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položek. Měrné jednotky se uvádějí se zaokrouhlením na 3 desetinná místa, a jednotlivé oceněné položky podle Soupisu prací se uvádějí v Kč se zaokrouhlením na 2 desetinná místa.</w:t>
      </w:r>
    </w:p>
    <w:p w14:paraId="0E282FC6" w14:textId="77777777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532846">
        <w:t>Objednatele</w:t>
      </w:r>
      <w:r>
        <w:t>.</w:t>
      </w:r>
    </w:p>
    <w:p w14:paraId="36BD734E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1CFD4FE7" w14:textId="682FECD1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</w:t>
      </w:r>
      <w:r w:rsidR="006449D9">
        <w:t>mě ve formátu</w:t>
      </w:r>
      <w:bookmarkStart w:id="10" w:name="_GoBack"/>
      <w:bookmarkEnd w:id="10"/>
      <w:r w:rsidR="007C263C">
        <w:t xml:space="preserve"> *. XLSX</w:t>
      </w:r>
      <w:r>
        <w:t>.</w:t>
      </w:r>
    </w:p>
    <w:p w14:paraId="3CEF1F38" w14:textId="77777777" w:rsidR="0080190E" w:rsidRDefault="0080190E" w:rsidP="0080190E">
      <w:pPr>
        <w:pStyle w:val="Text2-1"/>
      </w:pPr>
      <w:r>
        <w:t xml:space="preserve">Není-li v soupise prací k položce vykázána samostatně položka dodávky, má se zato, že položka obsahuje kompletní provedení dle technické specifikace a dokumentace. Položka obsahuje pouze montáž a zabudování na stavbě vč. montážního a spojovacího materiálu je-li dodávka vykázána v soupisu prací samostatně. Pak tato položka dodávky obsahuje všechny ostatní práce, dodávky a služby nezahrnuté v samostatně vykázané položce montáže. </w:t>
      </w:r>
    </w:p>
    <w:p w14:paraId="3C8D7A11" w14:textId="77777777" w:rsidR="0080190E" w:rsidRDefault="0080190E" w:rsidP="0080190E">
      <w:pPr>
        <w:pStyle w:val="Text2-1"/>
      </w:pPr>
      <w:r>
        <w:t>Mimo výše uvedené jsou v každé položce zahrnuty vedlejší a ostatní náklady dle odstavec 2.1.4.</w:t>
      </w:r>
    </w:p>
    <w:p w14:paraId="1A90A609" w14:textId="77777777" w:rsidR="005E07BA" w:rsidRDefault="005E07BA" w:rsidP="005E07BA">
      <w:pPr>
        <w:pStyle w:val="Nadpis2-1"/>
      </w:pPr>
      <w:bookmarkStart w:id="11" w:name="_Toc45024493"/>
      <w:r>
        <w:t>MĚŘENÍ</w:t>
      </w:r>
      <w:bookmarkEnd w:id="11"/>
    </w:p>
    <w:p w14:paraId="3A3E622A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14:paraId="0648B642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2E84C304" w14:textId="77777777" w:rsidR="005E07BA" w:rsidRDefault="005E07BA" w:rsidP="001D1F8C">
      <w:pPr>
        <w:pStyle w:val="Nadpis2-1"/>
      </w:pPr>
      <w:bookmarkStart w:id="12" w:name="_Toc45024494"/>
      <w:r>
        <w:lastRenderedPageBreak/>
        <w:t>SROVNATELNÉ V</w:t>
      </w:r>
      <w:r w:rsidR="00277875">
        <w:t>ÝROBKY, ALTERNATIVY MATERIÁLŮ A </w:t>
      </w:r>
      <w:r>
        <w:t>PROVEDENÍ</w:t>
      </w:r>
      <w:bookmarkEnd w:id="12"/>
    </w:p>
    <w:p w14:paraId="363A3D68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73528729" w14:textId="77777777" w:rsidR="0080190E" w:rsidRDefault="0080190E" w:rsidP="001D1F8C">
      <w:pPr>
        <w:pStyle w:val="Text2-1"/>
      </w:pPr>
      <w:r>
        <w:t xml:space="preserve">V případě, že se v položkách dle použité cenové soustavy nebo v projektové dokumentaci, objeví konkrétní označení výrobků nebo výrobce, jedná se o vyjádření standardu požadované kvality (zákon č. 134/2016 </w:t>
      </w:r>
      <w:proofErr w:type="spellStart"/>
      <w:r>
        <w:t>Sb</w:t>
      </w:r>
      <w:proofErr w:type="spellEnd"/>
      <w:r>
        <w:t>, § 89, odst. 5 a 6).  Dodavatel ve své nabídce může použit i jiných kvalitativně a technicky obdobných výrobků, neboť údaje uvedené v Soupisu prací a technických specifikacích položky, jako součásti projektové dokumentace stavby, jsou závazné pouze v oblasti věcného popisu jednotlivých výrobků, je však možno využít jiných než dodavatelských zdrojů. Je povoleno kvalitativně stejné nebo vyšší řešení, které vyhoví TKP staveb státních drah a splňuje podmínky stanovené ve VTP a ZTP.</w:t>
      </w:r>
    </w:p>
    <w:p w14:paraId="40181B91" w14:textId="77777777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532846">
        <w:t xml:space="preserve">Objednatelem </w:t>
      </w:r>
      <w:r>
        <w:t>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DC442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3E1328" w14:textId="77777777" w:rsidR="00DE2C05" w:rsidRDefault="00DE2C05" w:rsidP="00962258">
      <w:pPr>
        <w:spacing w:after="0" w:line="240" w:lineRule="auto"/>
      </w:pPr>
      <w:r>
        <w:separator/>
      </w:r>
    </w:p>
  </w:endnote>
  <w:endnote w:type="continuationSeparator" w:id="0">
    <w:p w14:paraId="449198AD" w14:textId="77777777" w:rsidR="00DE2C05" w:rsidRDefault="00DE2C0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62C48" w14:textId="31D247B0" w:rsidR="00DC4422" w:rsidRPr="00DC4422" w:rsidRDefault="00DC4422">
    <w:pPr>
      <w:pStyle w:val="Zpat"/>
      <w:rPr>
        <w:sz w:val="14"/>
        <w:szCs w:val="14"/>
      </w:rPr>
    </w:pPr>
    <w:r w:rsidRPr="00DC4422">
      <w:rPr>
        <w:sz w:val="14"/>
        <w:szCs w:val="14"/>
      </w:rPr>
      <w:t>„</w:t>
    </w:r>
    <w:r w:rsidR="00613EA4">
      <w:rPr>
        <w:sz w:val="14"/>
        <w:szCs w:val="14"/>
      </w:rPr>
      <w:t>Třinec ON – úprava nevyužitých prostor</w:t>
    </w:r>
    <w:r w:rsidRPr="00DC4422">
      <w:rPr>
        <w:sz w:val="14"/>
        <w:szCs w:val="14"/>
      </w:rPr>
      <w:t>“</w:t>
    </w:r>
  </w:p>
  <w:p w14:paraId="49BDA923" w14:textId="77777777" w:rsidR="00DC4422" w:rsidRPr="00DC4422" w:rsidRDefault="00DC4422">
    <w:pPr>
      <w:pStyle w:val="Zpat"/>
      <w:rPr>
        <w:sz w:val="14"/>
        <w:szCs w:val="14"/>
      </w:rPr>
    </w:pPr>
    <w:r w:rsidRPr="00DC4422">
      <w:rPr>
        <w:sz w:val="14"/>
        <w:szCs w:val="14"/>
      </w:rPr>
      <w:t>Technická specifikace</w:t>
    </w:r>
  </w:p>
  <w:p w14:paraId="0C0E7B9C" w14:textId="77777777" w:rsidR="00DC4422" w:rsidRPr="00DC4422" w:rsidRDefault="00DC4422">
    <w:pPr>
      <w:pStyle w:val="Zpat"/>
      <w:rPr>
        <w:sz w:val="14"/>
        <w:szCs w:val="14"/>
      </w:rPr>
    </w:pPr>
    <w:r w:rsidRPr="00DC4422">
      <w:rPr>
        <w:sz w:val="14"/>
        <w:szCs w:val="14"/>
      </w:rPr>
      <w:t>Zvláštní technické podmínky – Zhotovení stavby</w:t>
    </w:r>
  </w:p>
  <w:p w14:paraId="22A8C59F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7D631E" w14:textId="77777777" w:rsidR="00CF0EF4" w:rsidRPr="00B8518B" w:rsidRDefault="00CF0EF4" w:rsidP="00CF0EF4">
    <w:pPr>
      <w:pStyle w:val="Zpat"/>
      <w:rPr>
        <w:sz w:val="2"/>
        <w:szCs w:val="2"/>
      </w:rPr>
    </w:pPr>
  </w:p>
  <w:p w14:paraId="4A504A7E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0546AE2D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E66443" w14:textId="77777777" w:rsidR="00DE2C05" w:rsidRDefault="00DE2C05" w:rsidP="00962258">
      <w:pPr>
        <w:spacing w:after="0" w:line="240" w:lineRule="auto"/>
      </w:pPr>
      <w:r>
        <w:separator/>
      </w:r>
    </w:p>
  </w:footnote>
  <w:footnote w:type="continuationSeparator" w:id="0">
    <w:p w14:paraId="336D466C" w14:textId="77777777" w:rsidR="00DE2C05" w:rsidRDefault="00DE2C0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4983278"/>
      <w:docPartObj>
        <w:docPartGallery w:val="Page Numbers (Top of Page)"/>
        <w:docPartUnique/>
      </w:docPartObj>
    </w:sdtPr>
    <w:sdtEndPr/>
    <w:sdtContent>
      <w:p w14:paraId="7313E39F" w14:textId="752E6A34" w:rsidR="00DC4422" w:rsidRDefault="00DC4422">
        <w:pPr>
          <w:pStyle w:val="Zhlav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49D9">
          <w:rPr>
            <w:noProof/>
          </w:rPr>
          <w:t>6</w:t>
        </w:r>
        <w:r>
          <w:fldChar w:fldCharType="end"/>
        </w:r>
      </w:p>
    </w:sdtContent>
  </w:sdt>
  <w:p w14:paraId="5D104917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01EB271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2D67A1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171208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38F9347B" wp14:editId="4B5F137F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51BADE6" w14:textId="77777777" w:rsidR="0076790E" w:rsidRPr="00D6163D" w:rsidRDefault="0076790E" w:rsidP="00FC6389">
          <w:pPr>
            <w:pStyle w:val="Druhdokumentu"/>
          </w:pPr>
        </w:p>
      </w:tc>
    </w:tr>
    <w:tr w:rsidR="0076790E" w14:paraId="264E023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547BC0E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0633FE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50545A8" w14:textId="77777777" w:rsidR="0076790E" w:rsidRPr="00D6163D" w:rsidRDefault="0076790E" w:rsidP="00FC6389">
          <w:pPr>
            <w:pStyle w:val="Druhdokumentu"/>
          </w:pPr>
        </w:p>
      </w:tc>
    </w:tr>
  </w:tbl>
  <w:p w14:paraId="19B7DD10" w14:textId="77777777" w:rsidR="0076790E" w:rsidRPr="00D6163D" w:rsidRDefault="0076790E" w:rsidP="00FC6389">
    <w:pPr>
      <w:pStyle w:val="Zhlav"/>
      <w:rPr>
        <w:sz w:val="8"/>
        <w:szCs w:val="8"/>
      </w:rPr>
    </w:pPr>
  </w:p>
  <w:p w14:paraId="3DA86390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A9A651C"/>
    <w:multiLevelType w:val="multilevel"/>
    <w:tmpl w:val="06320AFA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985"/>
        </w:tabs>
        <w:ind w:left="198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63414FE"/>
    <w:multiLevelType w:val="hybridMultilevel"/>
    <w:tmpl w:val="256E5C88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9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5"/>
  </w:num>
  <w:num w:numId="5">
    <w:abstractNumId w:val="12"/>
  </w:num>
  <w:num w:numId="6">
    <w:abstractNumId w:val="6"/>
  </w:num>
  <w:num w:numId="7">
    <w:abstractNumId w:val="7"/>
  </w:num>
  <w:num w:numId="8">
    <w:abstractNumId w:val="9"/>
  </w:num>
  <w:num w:numId="9">
    <w:abstractNumId w:val="0"/>
  </w:num>
  <w:num w:numId="10">
    <w:abstractNumId w:val="3"/>
  </w:num>
  <w:num w:numId="11">
    <w:abstractNumId w:val="11"/>
  </w:num>
  <w:num w:numId="12">
    <w:abstractNumId w:val="0"/>
  </w:num>
  <w:num w:numId="13">
    <w:abstractNumId w:val="3"/>
  </w:num>
  <w:num w:numId="14">
    <w:abstractNumId w:val="3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9"/>
  </w:num>
  <w:num w:numId="24">
    <w:abstractNumId w:val="0"/>
  </w:num>
  <w:num w:numId="25">
    <w:abstractNumId w:val="0"/>
  </w:num>
  <w:num w:numId="26">
    <w:abstractNumId w:val="3"/>
  </w:num>
  <w:num w:numId="27">
    <w:abstractNumId w:val="3"/>
  </w:num>
  <w:num w:numId="28">
    <w:abstractNumId w:val="11"/>
  </w:num>
  <w:num w:numId="29">
    <w:abstractNumId w:val="0"/>
  </w:num>
  <w:num w:numId="30">
    <w:abstractNumId w:val="3"/>
  </w:num>
  <w:num w:numId="31">
    <w:abstractNumId w:val="3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7"/>
  </w:num>
  <w:num w:numId="37">
    <w:abstractNumId w:val="7"/>
  </w:num>
  <w:num w:numId="38">
    <w:abstractNumId w:val="7"/>
  </w:num>
  <w:num w:numId="39">
    <w:abstractNumId w:val="7"/>
  </w:num>
  <w:num w:numId="40">
    <w:abstractNumId w:val="9"/>
  </w:num>
  <w:num w:numId="41">
    <w:abstractNumId w:val="0"/>
  </w:num>
  <w:num w:numId="42">
    <w:abstractNumId w:val="0"/>
  </w:num>
  <w:num w:numId="43">
    <w:abstractNumId w:val="3"/>
  </w:num>
  <w:num w:numId="44">
    <w:abstractNumId w:val="3"/>
  </w:num>
  <w:num w:numId="45">
    <w:abstractNumId w:val="11"/>
  </w:num>
  <w:num w:numId="46">
    <w:abstractNumId w:val="11"/>
  </w:num>
  <w:num w:numId="47">
    <w:abstractNumId w:val="2"/>
  </w:num>
  <w:num w:numId="48">
    <w:abstractNumId w:val="8"/>
  </w:num>
  <w:num w:numId="49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C05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744B7"/>
    <w:rsid w:val="000B4EB8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3218F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2071BB"/>
    <w:rsid w:val="00207DF5"/>
    <w:rsid w:val="00231EE0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D756E"/>
    <w:rsid w:val="003E420D"/>
    <w:rsid w:val="003E4C13"/>
    <w:rsid w:val="003F191F"/>
    <w:rsid w:val="004078F3"/>
    <w:rsid w:val="00427794"/>
    <w:rsid w:val="00450F07"/>
    <w:rsid w:val="00453CD3"/>
    <w:rsid w:val="00460660"/>
    <w:rsid w:val="00464BA9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149CB"/>
    <w:rsid w:val="00521419"/>
    <w:rsid w:val="005216D2"/>
    <w:rsid w:val="005225FD"/>
    <w:rsid w:val="00523BB5"/>
    <w:rsid w:val="00523EA7"/>
    <w:rsid w:val="00532846"/>
    <w:rsid w:val="005406EB"/>
    <w:rsid w:val="005444C0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5F186A"/>
    <w:rsid w:val="00601A8C"/>
    <w:rsid w:val="0061068E"/>
    <w:rsid w:val="006115D3"/>
    <w:rsid w:val="00613EA4"/>
    <w:rsid w:val="00617C5D"/>
    <w:rsid w:val="006449D9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12DB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C263C"/>
    <w:rsid w:val="007E4A6E"/>
    <w:rsid w:val="007F56A7"/>
    <w:rsid w:val="00800851"/>
    <w:rsid w:val="0080190E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589F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6CB8"/>
    <w:rsid w:val="00996D77"/>
    <w:rsid w:val="009B2E97"/>
    <w:rsid w:val="009B5146"/>
    <w:rsid w:val="009C418E"/>
    <w:rsid w:val="009C442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54B66"/>
    <w:rsid w:val="00A616BE"/>
    <w:rsid w:val="00A6177B"/>
    <w:rsid w:val="00A66136"/>
    <w:rsid w:val="00A71189"/>
    <w:rsid w:val="00A732D1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12E6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B6A37"/>
    <w:rsid w:val="00CB7684"/>
    <w:rsid w:val="00CC7C8F"/>
    <w:rsid w:val="00CD1FC4"/>
    <w:rsid w:val="00CF0EF4"/>
    <w:rsid w:val="00D034A0"/>
    <w:rsid w:val="00D21061"/>
    <w:rsid w:val="00D322B7"/>
    <w:rsid w:val="00D4108E"/>
    <w:rsid w:val="00D6163D"/>
    <w:rsid w:val="00D831A3"/>
    <w:rsid w:val="00D97BE3"/>
    <w:rsid w:val="00DA3711"/>
    <w:rsid w:val="00DC4422"/>
    <w:rsid w:val="00DD46F3"/>
    <w:rsid w:val="00DE2C05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D89489B"/>
  <w14:defaultImageDpi w14:val="32767"/>
  <w15:docId w15:val="{749AFEC8-587A-427E-9D8E-768D87B4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paragraph" w:customStyle="1" w:styleId="TPNadpis-2slovan">
    <w:name w:val="TP_Nadpis-2_číslovaný"/>
    <w:next w:val="TPText-1slovan"/>
    <w:qFormat/>
    <w:rsid w:val="0080190E"/>
    <w:pPr>
      <w:keepNext/>
      <w:numPr>
        <w:ilvl w:val="1"/>
        <w:numId w:val="47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80190E"/>
    <w:pPr>
      <w:numPr>
        <w:ilvl w:val="2"/>
        <w:numId w:val="47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80190E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80190E"/>
    <w:pPr>
      <w:keepNext/>
      <w:numPr>
        <w:numId w:val="47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80190E"/>
    <w:pPr>
      <w:numPr>
        <w:ilvl w:val="3"/>
        <w:numId w:val="47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0Boldneslovan">
    <w:name w:val="TP_Text-0_Bold_nečíslovaný"/>
    <w:basedOn w:val="Normln"/>
    <w:link w:val="TPText-0BoldneslovanChar"/>
    <w:qFormat/>
    <w:rsid w:val="0080190E"/>
    <w:pPr>
      <w:tabs>
        <w:tab w:val="left" w:pos="964"/>
      </w:tabs>
      <w:spacing w:before="80" w:after="0" w:line="240" w:lineRule="auto"/>
      <w:jc w:val="both"/>
    </w:pPr>
    <w:rPr>
      <w:rFonts w:ascii="Calibri" w:eastAsia="Calibri" w:hAnsi="Calibri" w:cs="Arial"/>
      <w:b/>
    </w:rPr>
  </w:style>
  <w:style w:type="character" w:customStyle="1" w:styleId="TPText-0BoldneslovanChar">
    <w:name w:val="TP_Text-0_Bold_nečíslovaný Char"/>
    <w:link w:val="TPText-0Boldneslovan"/>
    <w:rsid w:val="0080190E"/>
    <w:rPr>
      <w:rFonts w:ascii="Calibri" w:eastAsia="Calibri" w:hAnsi="Calibri" w:cs="Arial"/>
      <w:b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132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9CAE13A5494E5197FDF75FE4D4C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965D3-447D-413A-B26F-E53155CCB9D6}"/>
      </w:docPartPr>
      <w:docPartBody>
        <w:p w:rsidR="009671AD" w:rsidRDefault="005E5FD9" w:rsidP="005E5FD9">
          <w:pPr>
            <w:pStyle w:val="049CAE13A5494E5197FDF75FE4D4C850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9AF"/>
    <w:rsid w:val="004D174B"/>
    <w:rsid w:val="005E5FD9"/>
    <w:rsid w:val="009671AD"/>
    <w:rsid w:val="00DD49AF"/>
    <w:rsid w:val="00F25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E5FD9"/>
    <w:rPr>
      <w:color w:val="808080"/>
    </w:rPr>
  </w:style>
  <w:style w:type="paragraph" w:customStyle="1" w:styleId="049CAE13A5494E5197FDF75FE4D4C850">
    <w:name w:val="049CAE13A5494E5197FDF75FE4D4C850"/>
    <w:rsid w:val="005E5FD9"/>
    <w:pPr>
      <w:spacing w:after="160" w:line="259" w:lineRule="auto"/>
    </w:pPr>
  </w:style>
  <w:style w:type="paragraph" w:customStyle="1" w:styleId="74ABC096CE834D06A8662F20A11A8244">
    <w:name w:val="74ABC096CE834D06A8662F20A11A8244"/>
    <w:rsid w:val="004D174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319E26-1735-40E6-B879-31754E01D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1791</Words>
  <Characters>10568</Characters>
  <Application>Microsoft Office Word</Application>
  <DocSecurity>0</DocSecurity>
  <Lines>88</Lines>
  <Paragraphs>24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Hrbáčová Klára, Ing.</dc:creator>
  <cp:lastModifiedBy>Klimeš Jaroslav, JUDr.</cp:lastModifiedBy>
  <cp:revision>3</cp:revision>
  <cp:lastPrinted>2019-03-13T10:28:00Z</cp:lastPrinted>
  <dcterms:created xsi:type="dcterms:W3CDTF">2021-06-09T07:11:00Z</dcterms:created>
  <dcterms:modified xsi:type="dcterms:W3CDTF">2021-06-09T13:09:00Z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